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A9" w:rsidRDefault="006A1FA9" w:rsidP="00DF17DA">
      <w:pPr>
        <w:jc w:val="center"/>
      </w:pPr>
      <w:bookmarkStart w:id="0" w:name="_GoBack"/>
      <w:bookmarkEnd w:id="0"/>
    </w:p>
    <w:p w:rsidR="006A1FA9" w:rsidRDefault="00C07CB8" w:rsidP="00C07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6513">
        <w:rPr>
          <w:rFonts w:ascii="Times New Roman" w:hAnsi="Times New Roman" w:cs="Times New Roman"/>
          <w:sz w:val="24"/>
          <w:szCs w:val="24"/>
        </w:rPr>
        <w:t xml:space="preserve">                     УТВЕРЖДЕН</w:t>
      </w:r>
    </w:p>
    <w:p w:rsidR="006A1FA9" w:rsidRDefault="00C07CB8" w:rsidP="00C07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66513">
        <w:rPr>
          <w:rFonts w:ascii="Times New Roman" w:hAnsi="Times New Roman" w:cs="Times New Roman"/>
          <w:sz w:val="24"/>
          <w:szCs w:val="24"/>
        </w:rPr>
        <w:t xml:space="preserve">                  приказом 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0665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МАУ</w:t>
      </w:r>
    </w:p>
    <w:p w:rsidR="006A1FA9" w:rsidRDefault="00C07CB8" w:rsidP="006A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1FA9">
        <w:rPr>
          <w:rFonts w:ascii="Times New Roman" w:hAnsi="Times New Roman" w:cs="Times New Roman"/>
          <w:sz w:val="24"/>
          <w:szCs w:val="24"/>
        </w:rPr>
        <w:t>СШ армейского рукопашного боя»</w:t>
      </w:r>
      <w:r>
        <w:rPr>
          <w:rFonts w:ascii="Times New Roman" w:hAnsi="Times New Roman" w:cs="Times New Roman"/>
          <w:sz w:val="24"/>
          <w:szCs w:val="24"/>
        </w:rPr>
        <w:t xml:space="preserve"> г. Перми</w:t>
      </w:r>
    </w:p>
    <w:p w:rsidR="006A1FA9" w:rsidRDefault="00066513" w:rsidP="0006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A1FA9">
        <w:rPr>
          <w:rFonts w:ascii="Times New Roman" w:hAnsi="Times New Roman" w:cs="Times New Roman"/>
          <w:sz w:val="24"/>
          <w:szCs w:val="24"/>
        </w:rPr>
        <w:t xml:space="preserve">от </w:t>
      </w:r>
      <w:r w:rsidR="008023AC">
        <w:rPr>
          <w:rFonts w:ascii="Times New Roman" w:hAnsi="Times New Roman" w:cs="Times New Roman"/>
          <w:sz w:val="24"/>
          <w:szCs w:val="24"/>
          <w:u w:val="single"/>
        </w:rPr>
        <w:t xml:space="preserve">  24.08.2022 г. № 29</w:t>
      </w:r>
    </w:p>
    <w:p w:rsidR="006A1FA9" w:rsidRDefault="006A1FA9" w:rsidP="00B42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A1FA9" w:rsidRDefault="006A1FA9" w:rsidP="00EC4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</w:t>
      </w:r>
      <w:r w:rsidR="00C67D5D">
        <w:rPr>
          <w:rFonts w:ascii="Times New Roman" w:hAnsi="Times New Roman" w:cs="Times New Roman"/>
          <w:b/>
          <w:sz w:val="24"/>
          <w:szCs w:val="24"/>
        </w:rPr>
        <w:t>одействия коррупции в МАУ «</w:t>
      </w:r>
      <w:r>
        <w:rPr>
          <w:rFonts w:ascii="Times New Roman" w:hAnsi="Times New Roman" w:cs="Times New Roman"/>
          <w:b/>
          <w:sz w:val="24"/>
          <w:szCs w:val="24"/>
        </w:rPr>
        <w:t>СШ арм</w:t>
      </w:r>
      <w:r w:rsidR="00D47900">
        <w:rPr>
          <w:rFonts w:ascii="Times New Roman" w:hAnsi="Times New Roman" w:cs="Times New Roman"/>
          <w:b/>
          <w:sz w:val="24"/>
          <w:szCs w:val="24"/>
        </w:rPr>
        <w:t>е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йского рукопашного боя» </w:t>
      </w:r>
      <w:r w:rsidR="00C67D5D">
        <w:rPr>
          <w:rFonts w:ascii="Times New Roman" w:hAnsi="Times New Roman" w:cs="Times New Roman"/>
          <w:b/>
          <w:sz w:val="24"/>
          <w:szCs w:val="24"/>
        </w:rPr>
        <w:t xml:space="preserve"> г. Перми 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2B88">
        <w:rPr>
          <w:rFonts w:ascii="Times New Roman" w:hAnsi="Times New Roman" w:cs="Times New Roman"/>
          <w:b/>
          <w:sz w:val="24"/>
          <w:szCs w:val="24"/>
        </w:rPr>
        <w:t>2021-2024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83"/>
        <w:gridCol w:w="2430"/>
        <w:gridCol w:w="2552"/>
        <w:gridCol w:w="3656"/>
      </w:tblGrid>
      <w:tr w:rsidR="006A1FA9" w:rsidTr="002D5E63">
        <w:trPr>
          <w:trHeight w:val="554"/>
        </w:trPr>
        <w:tc>
          <w:tcPr>
            <w:tcW w:w="675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3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2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56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A39CF" w:rsidTr="002D5E63">
        <w:trPr>
          <w:trHeight w:val="293"/>
        </w:trPr>
        <w:tc>
          <w:tcPr>
            <w:tcW w:w="675" w:type="dxa"/>
          </w:tcPr>
          <w:p w:rsidR="008A39CF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8A39CF" w:rsidRDefault="008A39CF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локальных актов, регламентирующих деятельность учреждения в соответствии с Уставом, должностных инструкций сотрудников учреждения на предмет наличия коррупционной составляющей, и их актуализации</w:t>
            </w:r>
          </w:p>
        </w:tc>
        <w:tc>
          <w:tcPr>
            <w:tcW w:w="2430" w:type="dxa"/>
          </w:tcPr>
          <w:p w:rsidR="008A39CF" w:rsidRDefault="008A39CF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8A39CF" w:rsidRDefault="008A39CF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56" w:type="dxa"/>
          </w:tcPr>
          <w:p w:rsidR="008A39CF" w:rsidRDefault="008A39CF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инструкций сотрудников учреждения, а также локальных актов, регламентирующих деятельность школы, </w:t>
            </w:r>
            <w:r w:rsidR="006565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 которых проведен анализ и актуализация</w:t>
            </w:r>
          </w:p>
        </w:tc>
      </w:tr>
      <w:tr w:rsidR="005303E4" w:rsidTr="002D5E63">
        <w:trPr>
          <w:trHeight w:val="293"/>
        </w:trPr>
        <w:tc>
          <w:tcPr>
            <w:tcW w:w="675" w:type="dxa"/>
          </w:tcPr>
          <w:p w:rsidR="005303E4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школы законодательства РФ в сфере противодействия коррупции</w:t>
            </w:r>
          </w:p>
        </w:tc>
        <w:tc>
          <w:tcPr>
            <w:tcW w:w="2430" w:type="dxa"/>
          </w:tcPr>
          <w:p w:rsidR="005303E4" w:rsidRDefault="005303E4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5303E4" w:rsidRDefault="005303E4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сотрудников школы положений законодатель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противодействия коррупции</w:t>
            </w:r>
          </w:p>
        </w:tc>
      </w:tr>
      <w:tr w:rsidR="005303E4" w:rsidTr="002D5E63">
        <w:trPr>
          <w:trHeight w:val="293"/>
        </w:trPr>
        <w:tc>
          <w:tcPr>
            <w:tcW w:w="675" w:type="dxa"/>
          </w:tcPr>
          <w:p w:rsidR="005303E4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430" w:type="dxa"/>
          </w:tcPr>
          <w:p w:rsidR="005303E4" w:rsidRDefault="005303E4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5303E4" w:rsidRDefault="005303E4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установленные действующим законодательством сроки</w:t>
            </w:r>
          </w:p>
        </w:tc>
        <w:tc>
          <w:tcPr>
            <w:tcW w:w="3656" w:type="dxa"/>
          </w:tcPr>
          <w:p w:rsidR="005303E4" w:rsidRDefault="005303E4" w:rsidP="004D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="004D7A53">
              <w:rPr>
                <w:rFonts w:ascii="Times New Roman" w:hAnsi="Times New Roman" w:cs="Times New Roman"/>
                <w:sz w:val="24"/>
                <w:szCs w:val="24"/>
              </w:rPr>
              <w:t xml:space="preserve">еменное представление </w:t>
            </w:r>
            <w:r w:rsidR="004D7A53" w:rsidRPr="004D7A53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</w:t>
            </w:r>
            <w:r w:rsidR="004D7A53">
              <w:rPr>
                <w:rFonts w:ascii="Times New Roman" w:hAnsi="Times New Roman" w:cs="Times New Roman"/>
                <w:sz w:val="24"/>
                <w:szCs w:val="24"/>
              </w:rPr>
              <w:t>ера своих и членов своей семьи;</w:t>
            </w:r>
          </w:p>
        </w:tc>
      </w:tr>
      <w:tr w:rsidR="009F6DA6" w:rsidTr="002D5E63">
        <w:trPr>
          <w:trHeight w:val="293"/>
        </w:trPr>
        <w:tc>
          <w:tcPr>
            <w:tcW w:w="675" w:type="dxa"/>
          </w:tcPr>
          <w:p w:rsidR="009F6DA6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:rsidR="009F6DA6" w:rsidRDefault="009F6DA6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 осуществление закупок товаров, работ, услуг (Федеральный закон от 05.04.2013 № 223-ФЗ «О контрактной системе в сфере закупок товаров, работ, услуг для обеспечения государственных и муниципальных нужд», Федеральный закон от 18.07.2011 г. № 223-ФЗ «О закупках товаров, работ, услуг отдельными видами юридических лиц»).</w:t>
            </w:r>
            <w:proofErr w:type="gramEnd"/>
          </w:p>
        </w:tc>
        <w:tc>
          <w:tcPr>
            <w:tcW w:w="2430" w:type="dxa"/>
          </w:tcPr>
          <w:p w:rsidR="009F6DA6" w:rsidRDefault="009F6DA6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F6DA6" w:rsidRDefault="007618B0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52" w:type="dxa"/>
          </w:tcPr>
          <w:p w:rsidR="009F6DA6" w:rsidRDefault="009F6DA6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9F6DA6" w:rsidRDefault="00813988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F96DA2" w:rsidTr="002D5E63">
        <w:trPr>
          <w:trHeight w:val="293"/>
        </w:trPr>
        <w:tc>
          <w:tcPr>
            <w:tcW w:w="675" w:type="dxa"/>
          </w:tcPr>
          <w:p w:rsidR="00F96DA2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3" w:type="dxa"/>
          </w:tcPr>
          <w:p w:rsidR="00F96DA2" w:rsidRDefault="00F96D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распоряжения администрации города Перми от 21.02.2017 № 26 «Об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г.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г. Перми, 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администрации г. Перми от 17.02.2014 г. № </w:t>
            </w:r>
            <w:r w:rsidR="00A26C98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430" w:type="dxa"/>
          </w:tcPr>
          <w:p w:rsidR="00F96DA2" w:rsidRDefault="00F96D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96DA2" w:rsidRDefault="007618B0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52" w:type="dxa"/>
          </w:tcPr>
          <w:p w:rsidR="00F96DA2" w:rsidRDefault="00F96D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F96DA2" w:rsidRDefault="00F96D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CC64A2" w:rsidTr="002D5E63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:rsidR="00CC64A2" w:rsidRDefault="00CC64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школы требований о предотвращении или об  урегулировании  конфликте интересов  или о возможности его возникновения,  обязанности по уведомлению  работодателя</w:t>
            </w:r>
          </w:p>
        </w:tc>
        <w:tc>
          <w:tcPr>
            <w:tcW w:w="2430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CC64A2" w:rsidRDefault="00CC64A2" w:rsidP="00E3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CC64A2" w:rsidTr="002D5E63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:rsidR="00CC64A2" w:rsidRDefault="00CC64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сайте школы актуальной информации по вопросам  противодействия  коррупции, в том числе ежегодных отчетов о реализации плана противодействия коррупции на 2021-2024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школы, размещение  в разделе актуальной  информации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</w:tr>
      <w:tr w:rsidR="00CC64A2" w:rsidTr="002D5E63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CC64A2" w:rsidRDefault="00CC64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430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52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3656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физических и юридических лиц, содержащих сведения  о коррупционных правонарушениях, совершенных сотрудниками школы.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всем изложенным в обращениях фактам коррупционных правонарушений.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материалов  в правоохранительные органы, прокуратуру материалов.</w:t>
            </w:r>
          </w:p>
        </w:tc>
      </w:tr>
    </w:tbl>
    <w:p w:rsidR="006A1FA9" w:rsidRDefault="006A1FA9" w:rsidP="00CC64A2"/>
    <w:sectPr w:rsidR="006A1FA9" w:rsidSect="000F77C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DA"/>
    <w:rsid w:val="00066513"/>
    <w:rsid w:val="000F77C5"/>
    <w:rsid w:val="00167A0A"/>
    <w:rsid w:val="00254E1F"/>
    <w:rsid w:val="00295C49"/>
    <w:rsid w:val="00460598"/>
    <w:rsid w:val="0048452F"/>
    <w:rsid w:val="004D7A53"/>
    <w:rsid w:val="004F2C83"/>
    <w:rsid w:val="004F49D2"/>
    <w:rsid w:val="005303E4"/>
    <w:rsid w:val="00656585"/>
    <w:rsid w:val="006A1FA9"/>
    <w:rsid w:val="0073799C"/>
    <w:rsid w:val="007618B0"/>
    <w:rsid w:val="007F2573"/>
    <w:rsid w:val="008023AC"/>
    <w:rsid w:val="00813988"/>
    <w:rsid w:val="00831495"/>
    <w:rsid w:val="008A39CF"/>
    <w:rsid w:val="008B403E"/>
    <w:rsid w:val="009F6DA6"/>
    <w:rsid w:val="00A26C98"/>
    <w:rsid w:val="00B42B88"/>
    <w:rsid w:val="00B94D9F"/>
    <w:rsid w:val="00C021FA"/>
    <w:rsid w:val="00C07CB8"/>
    <w:rsid w:val="00C3434B"/>
    <w:rsid w:val="00C67D5D"/>
    <w:rsid w:val="00C733FF"/>
    <w:rsid w:val="00CC64A2"/>
    <w:rsid w:val="00D3657E"/>
    <w:rsid w:val="00D47900"/>
    <w:rsid w:val="00DF17DA"/>
    <w:rsid w:val="00E17725"/>
    <w:rsid w:val="00EC4A1D"/>
    <w:rsid w:val="00F166E2"/>
    <w:rsid w:val="00F91D5F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F83EA-60A1-46F1-B3EB-E603BDED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2</cp:revision>
  <cp:lastPrinted>2016-06-03T14:58:00Z</cp:lastPrinted>
  <dcterms:created xsi:type="dcterms:W3CDTF">2022-09-12T05:42:00Z</dcterms:created>
  <dcterms:modified xsi:type="dcterms:W3CDTF">2022-09-12T05:42:00Z</dcterms:modified>
</cp:coreProperties>
</file>